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A09E4" w14:textId="77777777" w:rsidR="00DC45E5" w:rsidRDefault="00DC45E5" w:rsidP="00DC45E5">
      <w:r>
        <w:rPr>
          <w:noProof/>
        </w:rPr>
        <w:drawing>
          <wp:inline distT="0" distB="0" distL="0" distR="0" wp14:anchorId="77694570" wp14:editId="00CCFABC">
            <wp:extent cx="990531" cy="723900"/>
            <wp:effectExtent l="0" t="0" r="635" b="0"/>
            <wp:docPr id="101612269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122695" name="Afbeelding 1016122695"/>
                    <pic:cNvPicPr/>
                  </pic:nvPicPr>
                  <pic:blipFill>
                    <a:blip r:embed="rId5" cstate="print">
                      <a:extLst>
                        <a:ext uri="{28A0092B-C50C-407E-A947-70E740481C1C}">
                          <a14:useLocalDpi xmlns:a14="http://schemas.microsoft.com/office/drawing/2010/main" val="0"/>
                        </a:ext>
                      </a:extLst>
                    </a:blip>
                    <a:stretch>
                      <a:fillRect/>
                    </a:stretch>
                  </pic:blipFill>
                  <pic:spPr>
                    <a:xfrm>
                      <a:off x="0" y="0"/>
                      <a:ext cx="999542" cy="730486"/>
                    </a:xfrm>
                    <a:prstGeom prst="rect">
                      <a:avLst/>
                    </a:prstGeom>
                  </pic:spPr>
                </pic:pic>
              </a:graphicData>
            </a:graphic>
          </wp:inline>
        </w:drawing>
      </w:r>
    </w:p>
    <w:p w14:paraId="6EE1E7DF" w14:textId="77777777" w:rsidR="00493374" w:rsidRDefault="00493374" w:rsidP="00DC45E5"/>
    <w:p w14:paraId="1D4DC619" w14:textId="7DE5AB19" w:rsidR="00DC45E5" w:rsidRDefault="00DC45E5" w:rsidP="00DC45E5">
      <w:pPr>
        <w:rPr>
          <w:b/>
          <w:bCs/>
        </w:rPr>
      </w:pPr>
      <w:r w:rsidRPr="00DC45E5">
        <w:rPr>
          <w:b/>
          <w:bCs/>
          <w:color w:val="BF4E14" w:themeColor="accent2" w:themeShade="BF"/>
          <w:sz w:val="32"/>
          <w:szCs w:val="32"/>
        </w:rPr>
        <w:t>Instructie hulpouder</w:t>
      </w:r>
      <w:r w:rsidRPr="00DC45E5">
        <w:rPr>
          <w:b/>
          <w:bCs/>
          <w:color w:val="BF4E14" w:themeColor="accent2" w:themeShade="BF"/>
          <w:sz w:val="32"/>
          <w:szCs w:val="32"/>
        </w:rPr>
        <w:t xml:space="preserve"> bij Druktemakers</w:t>
      </w:r>
      <w:r w:rsidRPr="00DC45E5">
        <w:rPr>
          <w:b/>
          <w:bCs/>
          <w:color w:val="BF4E14" w:themeColor="accent2" w:themeShade="BF"/>
        </w:rPr>
        <w:t xml:space="preserve"> </w:t>
      </w:r>
      <w:r>
        <w:rPr>
          <w:b/>
          <w:bCs/>
        </w:rPr>
        <w:br/>
      </w:r>
      <w:r w:rsidRPr="00DC45E5">
        <w:rPr>
          <w:sz w:val="20"/>
          <w:szCs w:val="20"/>
        </w:rPr>
        <w:t>september oktober 2026</w:t>
      </w:r>
    </w:p>
    <w:p w14:paraId="4BB5795C" w14:textId="77777777" w:rsidR="00DC45E5" w:rsidRPr="00951357" w:rsidRDefault="00DC45E5" w:rsidP="00DC45E5"/>
    <w:p w14:paraId="1A42D9F7" w14:textId="56D16357" w:rsidR="00DC45E5" w:rsidRDefault="00DC45E5" w:rsidP="00DC45E5">
      <w:r>
        <w:t xml:space="preserve">Wat ontzettend fijn dat u als hulpouder meegaat naar de kindertentoonstelling Druktemakers in Museum IJsselstein. </w:t>
      </w:r>
      <w:r w:rsidR="00493374">
        <w:t xml:space="preserve">Mede door uw hulp is het mogelijk dit project aan te bieden aan leerlingen. </w:t>
      </w:r>
    </w:p>
    <w:p w14:paraId="35F76D06" w14:textId="1E658779" w:rsidR="00DC45E5" w:rsidRPr="00493374" w:rsidRDefault="00DC45E5" w:rsidP="00DC45E5">
      <w:pPr>
        <w:rPr>
          <w:b/>
          <w:bCs/>
          <w:color w:val="000000" w:themeColor="text1"/>
        </w:rPr>
      </w:pPr>
      <w:r w:rsidRPr="00493374">
        <w:rPr>
          <w:b/>
          <w:bCs/>
          <w:color w:val="000000" w:themeColor="text1"/>
        </w:rPr>
        <w:t xml:space="preserve">In deze brief vindt u kort informatie over Druktemakers en de rondleiding in het museum. </w:t>
      </w:r>
    </w:p>
    <w:p w14:paraId="311D1956" w14:textId="2FAA1D56" w:rsidR="00DC45E5" w:rsidRDefault="00DC45E5" w:rsidP="00DC45E5">
      <w:r>
        <w:t xml:space="preserve">Druktemakers is een combinatieproject met Lichtpuntjes breken door. Dit houdt in dat leerlingen binnen Lichtpuntjes breken door een workshop in de klas hebben gehad. Zij hebben met een kunstenaar en een pixel app een avatar gemaakt. De kunstenaar maakt van alle </w:t>
      </w:r>
      <w:proofErr w:type="spellStart"/>
      <w:r>
        <w:t>avatars</w:t>
      </w:r>
      <w:proofErr w:type="spellEnd"/>
      <w:r>
        <w:t xml:space="preserve"> een groot lichtkunstwerk. </w:t>
      </w:r>
    </w:p>
    <w:p w14:paraId="6CE18041" w14:textId="727B6FC3" w:rsidR="00DC45E5" w:rsidRDefault="00DC45E5" w:rsidP="00DC45E5">
      <w:r>
        <w:t xml:space="preserve">Druktemakers is een kindertentoonstelling van Museum IJsselstein. Leerlingen krijgen hier een interactieve rondleiding door het museum. Daarna gaan jullie met de klas naar de kasteeltoren. Daar zal het lichtkunstwerk, waar de leerlingen aan hebben meegewerkt te zien zijn. </w:t>
      </w:r>
    </w:p>
    <w:p w14:paraId="4461CFAF" w14:textId="1F23E961" w:rsidR="00DC45E5" w:rsidRDefault="00DC45E5" w:rsidP="00DC45E5">
      <w:pPr>
        <w:rPr>
          <w:b/>
          <w:bCs/>
        </w:rPr>
      </w:pPr>
      <w:r w:rsidRPr="00DC45E5">
        <w:rPr>
          <w:b/>
          <w:bCs/>
        </w:rPr>
        <w:t xml:space="preserve">U begeleid een groepje leerlingen </w:t>
      </w:r>
      <w:r w:rsidRPr="00DC45E5">
        <w:rPr>
          <w:b/>
          <w:bCs/>
        </w:rPr>
        <w:t>tijdens de rondleiding Druktemakers</w:t>
      </w:r>
    </w:p>
    <w:p w14:paraId="3A419144" w14:textId="3B801C7B" w:rsidR="00DC45E5" w:rsidRDefault="00DC45E5" w:rsidP="00DC45E5">
      <w:pPr>
        <w:pStyle w:val="Lijstalinea"/>
        <w:numPr>
          <w:ilvl w:val="0"/>
          <w:numId w:val="2"/>
        </w:numPr>
      </w:pPr>
      <w:r>
        <w:t xml:space="preserve">De leerkracht maakt groepjes van ongeveer 8 leerlingen. </w:t>
      </w:r>
    </w:p>
    <w:p w14:paraId="4A3C4CAE" w14:textId="01DF89FC" w:rsidR="00DC45E5" w:rsidRDefault="00DC45E5" w:rsidP="00DC45E5">
      <w:pPr>
        <w:pStyle w:val="Lijstalinea"/>
        <w:numPr>
          <w:ilvl w:val="0"/>
          <w:numId w:val="2"/>
        </w:numPr>
      </w:pPr>
      <w:r>
        <w:t xml:space="preserve">U wordt gekoppeld aan een groepje. </w:t>
      </w:r>
    </w:p>
    <w:p w14:paraId="720DCAB1" w14:textId="62A16812" w:rsidR="00DC45E5" w:rsidRDefault="00DC45E5" w:rsidP="00DC45E5">
      <w:pPr>
        <w:pStyle w:val="Lijstalinea"/>
        <w:numPr>
          <w:ilvl w:val="0"/>
          <w:numId w:val="2"/>
        </w:numPr>
      </w:pPr>
      <w:r>
        <w:t xml:space="preserve">Met dit groepje en een rondleider gaan jullie door de tentoonstelling. </w:t>
      </w:r>
    </w:p>
    <w:p w14:paraId="711FFE01" w14:textId="3C79B009" w:rsidR="00DC45E5" w:rsidRDefault="00DC45E5" w:rsidP="00DC45E5">
      <w:pPr>
        <w:pStyle w:val="Lijstalinea"/>
        <w:numPr>
          <w:ilvl w:val="0"/>
          <w:numId w:val="2"/>
        </w:numPr>
      </w:pPr>
      <w:r>
        <w:t xml:space="preserve">We willen u vragen zich bezig te houden met de orde van het groepje zodat de rondleider zich bij de inhoud van de rondleiding kan houden. </w:t>
      </w:r>
    </w:p>
    <w:p w14:paraId="2CF63E77" w14:textId="17CC13C9" w:rsidR="00DC45E5" w:rsidRDefault="00DC45E5" w:rsidP="00DC45E5">
      <w:pPr>
        <w:pStyle w:val="Lijstalinea"/>
        <w:numPr>
          <w:ilvl w:val="0"/>
          <w:numId w:val="2"/>
        </w:numPr>
      </w:pPr>
      <w:r>
        <w:t xml:space="preserve">Het werk mag aangeraakt op initiatief van de rondleider. Benadruk dat </w:t>
      </w:r>
      <w:r w:rsidR="00493374">
        <w:t>leerlingen</w:t>
      </w:r>
      <w:r>
        <w:t xml:space="preserve"> voorzichtig zijn omdat </w:t>
      </w:r>
      <w:proofErr w:type="gramStart"/>
      <w:r>
        <w:t>er door</w:t>
      </w:r>
      <w:proofErr w:type="gramEnd"/>
      <w:r>
        <w:t xml:space="preserve"> zowel kunstenaars als kinderen enorm hard aan is gewerkt. </w:t>
      </w:r>
    </w:p>
    <w:p w14:paraId="56B84753" w14:textId="2948096E" w:rsidR="00DC45E5" w:rsidRDefault="00DC45E5" w:rsidP="00DC45E5">
      <w:pPr>
        <w:pStyle w:val="Lijstalinea"/>
        <w:numPr>
          <w:ilvl w:val="0"/>
          <w:numId w:val="2"/>
        </w:numPr>
      </w:pPr>
      <w:r>
        <w:t>Benadruk dat leerlingen in rust</w:t>
      </w:r>
      <w:r w:rsidR="00493374">
        <w:t xml:space="preserve"> en met respect</w:t>
      </w:r>
      <w:r>
        <w:t xml:space="preserve"> door de tentoonstelling lopen</w:t>
      </w:r>
      <w:r w:rsidR="00493374">
        <w:t>.</w:t>
      </w:r>
    </w:p>
    <w:p w14:paraId="1BFC3ACC" w14:textId="363C7496" w:rsidR="00493374" w:rsidRDefault="00493374" w:rsidP="00DC45E5">
      <w:pPr>
        <w:pStyle w:val="Lijstalinea"/>
        <w:numPr>
          <w:ilvl w:val="0"/>
          <w:numId w:val="2"/>
        </w:numPr>
      </w:pPr>
      <w:r>
        <w:t xml:space="preserve">Na de rondleiding verzamelen jullie buiten op het pleintje en lopen met de gehele klas naar de kasteeltoren. </w:t>
      </w:r>
    </w:p>
    <w:p w14:paraId="7D5B150E" w14:textId="6E36DC6E" w:rsidR="00033719" w:rsidRDefault="00493374" w:rsidP="00493374">
      <w:pPr>
        <w:pStyle w:val="Lijstalinea"/>
        <w:numPr>
          <w:ilvl w:val="0"/>
          <w:numId w:val="2"/>
        </w:numPr>
      </w:pPr>
      <w:r>
        <w:t xml:space="preserve">In de kasteeltoren is een beheerder maar het is fijn als u ook benadrukt dat leerlingen met rust en respect door de toren lopen. Dus niet rennen van de trappen etc. Dit gebouw is cultureel erfgoed. </w:t>
      </w:r>
    </w:p>
    <w:sectPr w:rsidR="00033719" w:rsidSect="00DC45E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0D25B7"/>
    <w:multiLevelType w:val="hybridMultilevel"/>
    <w:tmpl w:val="386E29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C5931B0"/>
    <w:multiLevelType w:val="hybridMultilevel"/>
    <w:tmpl w:val="F260D5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55339181">
    <w:abstractNumId w:val="1"/>
  </w:num>
  <w:num w:numId="2" w16cid:durableId="19838521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5E5"/>
    <w:rsid w:val="00033719"/>
    <w:rsid w:val="003264E2"/>
    <w:rsid w:val="00493374"/>
    <w:rsid w:val="007B2E28"/>
    <w:rsid w:val="00DC45E5"/>
    <w:rsid w:val="00E54A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A8057"/>
  <w15:chartTrackingRefBased/>
  <w15:docId w15:val="{6FE7AC9F-0BEC-45D3-B37C-914F4E25C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45E5"/>
  </w:style>
  <w:style w:type="paragraph" w:styleId="Kop1">
    <w:name w:val="heading 1"/>
    <w:basedOn w:val="Standaard"/>
    <w:next w:val="Standaard"/>
    <w:link w:val="Kop1Char"/>
    <w:uiPriority w:val="9"/>
    <w:qFormat/>
    <w:rsid w:val="00DC45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C45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C45E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C45E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C45E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C45E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C45E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C45E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C45E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C45E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C45E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C45E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C45E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C45E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C45E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C45E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C45E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C45E5"/>
    <w:rPr>
      <w:rFonts w:eastAsiaTheme="majorEastAsia" w:cstheme="majorBidi"/>
      <w:color w:val="272727" w:themeColor="text1" w:themeTint="D8"/>
    </w:rPr>
  </w:style>
  <w:style w:type="paragraph" w:styleId="Titel">
    <w:name w:val="Title"/>
    <w:basedOn w:val="Standaard"/>
    <w:next w:val="Standaard"/>
    <w:link w:val="TitelChar"/>
    <w:uiPriority w:val="10"/>
    <w:qFormat/>
    <w:rsid w:val="00DC45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C45E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C45E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C45E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C45E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C45E5"/>
    <w:rPr>
      <w:i/>
      <w:iCs/>
      <w:color w:val="404040" w:themeColor="text1" w:themeTint="BF"/>
    </w:rPr>
  </w:style>
  <w:style w:type="paragraph" w:styleId="Lijstalinea">
    <w:name w:val="List Paragraph"/>
    <w:basedOn w:val="Standaard"/>
    <w:uiPriority w:val="34"/>
    <w:qFormat/>
    <w:rsid w:val="00DC45E5"/>
    <w:pPr>
      <w:ind w:left="720"/>
      <w:contextualSpacing/>
    </w:pPr>
  </w:style>
  <w:style w:type="character" w:styleId="Intensievebenadrukking">
    <w:name w:val="Intense Emphasis"/>
    <w:basedOn w:val="Standaardalinea-lettertype"/>
    <w:uiPriority w:val="21"/>
    <w:qFormat/>
    <w:rsid w:val="00DC45E5"/>
    <w:rPr>
      <w:i/>
      <w:iCs/>
      <w:color w:val="0F4761" w:themeColor="accent1" w:themeShade="BF"/>
    </w:rPr>
  </w:style>
  <w:style w:type="paragraph" w:styleId="Duidelijkcitaat">
    <w:name w:val="Intense Quote"/>
    <w:basedOn w:val="Standaard"/>
    <w:next w:val="Standaard"/>
    <w:link w:val="DuidelijkcitaatChar"/>
    <w:uiPriority w:val="30"/>
    <w:qFormat/>
    <w:rsid w:val="00DC45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C45E5"/>
    <w:rPr>
      <w:i/>
      <w:iCs/>
      <w:color w:val="0F4761" w:themeColor="accent1" w:themeShade="BF"/>
    </w:rPr>
  </w:style>
  <w:style w:type="character" w:styleId="Intensieveverwijzing">
    <w:name w:val="Intense Reference"/>
    <w:basedOn w:val="Standaardalinea-lettertype"/>
    <w:uiPriority w:val="32"/>
    <w:qFormat/>
    <w:rsid w:val="00DC45E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284</Words>
  <Characters>1566</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Fenna Kruijsse</dc:creator>
  <cp:keywords/>
  <dc:description/>
  <cp:lastModifiedBy>Fenna Kruijsse</cp:lastModifiedBy>
  <cp:revision>1</cp:revision>
  <dcterms:created xsi:type="dcterms:W3CDTF">2026-07-13T08:07:00Z</dcterms:created>
  <dcterms:modified xsi:type="dcterms:W3CDTF">2026-07-13T08:23:00Z</dcterms:modified>
</cp:coreProperties>
</file>