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8965" w14:textId="77777777" w:rsidR="00B12A2A" w:rsidRDefault="00162667" w:rsidP="00B12A2A">
      <w:pPr>
        <w:rPr>
          <w:rFonts w:eastAsia="Times New Roman"/>
          <w:sz w:val="32"/>
          <w:szCs w:val="32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5D5F3C0E" wp14:editId="298FCDFD">
            <wp:simplePos x="0" y="0"/>
            <wp:positionH relativeFrom="column">
              <wp:posOffset>-4445</wp:posOffset>
            </wp:positionH>
            <wp:positionV relativeFrom="paragraph">
              <wp:posOffset>29210</wp:posOffset>
            </wp:positionV>
            <wp:extent cx="1247775" cy="553720"/>
            <wp:effectExtent l="0" t="0" r="9525" b="0"/>
            <wp:wrapTight wrapText="bothSides">
              <wp:wrapPolygon edited="0">
                <wp:start x="0" y="0"/>
                <wp:lineTo x="0" y="20807"/>
                <wp:lineTo x="21435" y="20807"/>
                <wp:lineTo x="2143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U - logo - 2 regels - kleur - 100dpi  -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0CDE21C7" wp14:editId="40C291FB">
            <wp:simplePos x="0" y="0"/>
            <wp:positionH relativeFrom="column">
              <wp:posOffset>4834255</wp:posOffset>
            </wp:positionH>
            <wp:positionV relativeFrom="paragraph">
              <wp:posOffset>42545</wp:posOffset>
            </wp:positionV>
            <wp:extent cx="684530" cy="542925"/>
            <wp:effectExtent l="0" t="0" r="1270" b="9525"/>
            <wp:wrapSquare wrapText="bothSides"/>
            <wp:docPr id="1" name="Afbeelding 1" descr="Kunst Centraal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 Centraal,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2A">
        <w:rPr>
          <w:rFonts w:eastAsia="Times New Roman"/>
          <w:sz w:val="32"/>
          <w:szCs w:val="32"/>
          <w:lang w:eastAsia="nl-NL"/>
        </w:rPr>
        <w:t xml:space="preserve">  </w:t>
      </w:r>
    </w:p>
    <w:p w14:paraId="7CC0DDB3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0E061F74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1BF16FB2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1856CF3E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55592D40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5929E523" w14:textId="77777777" w:rsidR="00B12A2A" w:rsidRPr="00AC5C8E" w:rsidRDefault="00B12A2A" w:rsidP="00B12A2A">
      <w:pPr>
        <w:rPr>
          <w:rFonts w:eastAsia="Times New Roman"/>
          <w:b/>
          <w:bCs/>
          <w:sz w:val="32"/>
          <w:szCs w:val="32"/>
          <w:lang w:eastAsia="nl-NL"/>
        </w:rPr>
      </w:pPr>
      <w:r w:rsidRPr="00AC5C8E">
        <w:rPr>
          <w:rFonts w:eastAsia="Times New Roman"/>
          <w:b/>
          <w:bCs/>
          <w:sz w:val="32"/>
          <w:szCs w:val="32"/>
          <w:lang w:eastAsia="nl-NL"/>
        </w:rPr>
        <w:t xml:space="preserve">Brief voor de </w:t>
      </w:r>
      <w:r w:rsidR="00B377B4" w:rsidRPr="00AC5C8E">
        <w:rPr>
          <w:rFonts w:eastAsia="Times New Roman"/>
          <w:b/>
          <w:bCs/>
          <w:sz w:val="32"/>
          <w:szCs w:val="32"/>
          <w:lang w:eastAsia="nl-NL"/>
        </w:rPr>
        <w:t>begeleiders</w:t>
      </w:r>
      <w:r w:rsidRPr="00AC5C8E">
        <w:rPr>
          <w:rFonts w:eastAsia="Times New Roman"/>
          <w:b/>
          <w:bCs/>
          <w:sz w:val="32"/>
          <w:szCs w:val="32"/>
          <w:lang w:eastAsia="nl-NL"/>
        </w:rPr>
        <w:t xml:space="preserve"> </w:t>
      </w:r>
      <w:r w:rsidR="00162667" w:rsidRPr="00AC5C8E">
        <w:rPr>
          <w:rFonts w:eastAsia="Times New Roman"/>
          <w:b/>
          <w:bCs/>
          <w:sz w:val="32"/>
          <w:szCs w:val="32"/>
          <w:lang w:eastAsia="nl-NL"/>
        </w:rPr>
        <w:t>van het project Wind in de Zeilen</w:t>
      </w:r>
    </w:p>
    <w:p w14:paraId="37485757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6D4B8676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5723F40" w14:textId="77777777" w:rsidR="007B348F" w:rsidRDefault="007B348F" w:rsidP="00B12A2A">
      <w:pPr>
        <w:rPr>
          <w:rFonts w:eastAsia="Times New Roman"/>
          <w:sz w:val="21"/>
          <w:szCs w:val="21"/>
          <w:lang w:eastAsia="nl-NL"/>
        </w:rPr>
      </w:pPr>
    </w:p>
    <w:p w14:paraId="0AF140C3" w14:textId="02E513A0" w:rsidR="00B12A2A" w:rsidRPr="00D679F4" w:rsidRDefault="00B12A2A" w:rsidP="00B12A2A">
      <w:pPr>
        <w:rPr>
          <w:rFonts w:eastAsia="Times New Roman"/>
          <w:sz w:val="22"/>
          <w:szCs w:val="22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 xml:space="preserve">Fijn dat u als begeleider meegaat met </w:t>
      </w:r>
      <w:r w:rsidRPr="00B12A2A">
        <w:rPr>
          <w:rFonts w:eastAsia="Times New Roman"/>
          <w:sz w:val="21"/>
          <w:szCs w:val="21"/>
          <w:lang w:eastAsia="nl-NL"/>
        </w:rPr>
        <w:t>het bez</w:t>
      </w:r>
      <w:r>
        <w:rPr>
          <w:rFonts w:eastAsia="Times New Roman"/>
          <w:sz w:val="21"/>
          <w:szCs w:val="21"/>
          <w:lang w:eastAsia="nl-NL"/>
        </w:rPr>
        <w:t xml:space="preserve">oek van groep 7/8 aan </w:t>
      </w:r>
      <w:r w:rsidR="00D679F4">
        <w:rPr>
          <w:rFonts w:eastAsia="Times New Roman"/>
          <w:sz w:val="21"/>
          <w:szCs w:val="21"/>
          <w:lang w:eastAsia="nl-NL"/>
        </w:rPr>
        <w:t>koren</w:t>
      </w:r>
      <w:r>
        <w:rPr>
          <w:rFonts w:eastAsia="Times New Roman"/>
          <w:sz w:val="21"/>
          <w:szCs w:val="21"/>
          <w:lang w:eastAsia="nl-NL"/>
        </w:rPr>
        <w:t>molen</w:t>
      </w:r>
      <w:r w:rsidR="00D679F4">
        <w:rPr>
          <w:rFonts w:eastAsia="Times New Roman"/>
          <w:sz w:val="21"/>
          <w:szCs w:val="21"/>
          <w:lang w:eastAsia="nl-NL"/>
        </w:rPr>
        <w:t xml:space="preserve"> De Windotter</w:t>
      </w:r>
      <w:r>
        <w:rPr>
          <w:rFonts w:eastAsia="Times New Roman"/>
          <w:sz w:val="21"/>
          <w:szCs w:val="21"/>
          <w:lang w:eastAsia="nl-NL"/>
        </w:rPr>
        <w:t>!</w:t>
      </w:r>
      <w:r w:rsidR="00D679F4">
        <w:rPr>
          <w:rFonts w:eastAsia="Times New Roman"/>
          <w:sz w:val="21"/>
          <w:szCs w:val="21"/>
          <w:lang w:eastAsia="nl-NL"/>
        </w:rPr>
        <w:br/>
      </w:r>
      <w:r w:rsidR="00D679F4" w:rsidRPr="00D679F4">
        <w:rPr>
          <w:sz w:val="22"/>
          <w:szCs w:val="22"/>
        </w:rPr>
        <w:t xml:space="preserve">Adres: </w:t>
      </w:r>
      <w:proofErr w:type="spellStart"/>
      <w:r w:rsidR="00D679F4" w:rsidRPr="00D679F4">
        <w:rPr>
          <w:sz w:val="22"/>
          <w:szCs w:val="22"/>
        </w:rPr>
        <w:t>Walkade</w:t>
      </w:r>
      <w:proofErr w:type="spellEnd"/>
      <w:r w:rsidR="00D679F4" w:rsidRPr="00D679F4">
        <w:rPr>
          <w:sz w:val="22"/>
          <w:szCs w:val="22"/>
        </w:rPr>
        <w:t xml:space="preserve"> 73, 3401 DR IJsselstein</w:t>
      </w:r>
      <w:r w:rsidR="00D679F4">
        <w:rPr>
          <w:sz w:val="22"/>
          <w:szCs w:val="22"/>
        </w:rPr>
        <w:t xml:space="preserve">, </w:t>
      </w:r>
      <w:hyperlink r:id="rId6" w:history="1">
        <w:r w:rsidR="00D679F4" w:rsidRPr="00B86C01">
          <w:rPr>
            <w:rStyle w:val="Hyperlink"/>
            <w:sz w:val="22"/>
            <w:szCs w:val="22"/>
          </w:rPr>
          <w:t>https://www.windotter.nl/</w:t>
        </w:r>
      </w:hyperlink>
      <w:r w:rsidR="00D679F4">
        <w:rPr>
          <w:sz w:val="22"/>
          <w:szCs w:val="22"/>
        </w:rPr>
        <w:t xml:space="preserve"> </w:t>
      </w:r>
    </w:p>
    <w:p w14:paraId="644E2964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596D625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6A203BD" w14:textId="292E9919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Wanneer: </w:t>
      </w:r>
    </w:p>
    <w:p w14:paraId="30762947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01A4470" w14:textId="4883D43B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Verzamelen: </w:t>
      </w:r>
    </w:p>
    <w:p w14:paraId="4AC046A4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90529D7" w14:textId="28AF3F9A" w:rsidR="00D679F4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Totale duur van het bezoek: ca. </w:t>
      </w:r>
      <w:r w:rsidR="00DB493E">
        <w:rPr>
          <w:rFonts w:eastAsia="Times New Roman"/>
          <w:sz w:val="21"/>
          <w:szCs w:val="21"/>
          <w:lang w:eastAsia="nl-NL"/>
        </w:rPr>
        <w:t>4</w:t>
      </w:r>
      <w:r w:rsidRPr="00B12A2A">
        <w:rPr>
          <w:rFonts w:eastAsia="Times New Roman"/>
          <w:sz w:val="21"/>
          <w:szCs w:val="21"/>
          <w:lang w:eastAsia="nl-NL"/>
        </w:rPr>
        <w:t xml:space="preserve">5 </w:t>
      </w:r>
      <w:r w:rsidR="00DB493E">
        <w:rPr>
          <w:rFonts w:eastAsia="Times New Roman"/>
          <w:sz w:val="21"/>
          <w:szCs w:val="21"/>
          <w:lang w:eastAsia="nl-NL"/>
        </w:rPr>
        <w:t>minuten</w:t>
      </w:r>
      <w:r w:rsidRPr="00B12A2A">
        <w:rPr>
          <w:rFonts w:eastAsia="Times New Roman"/>
          <w:sz w:val="21"/>
          <w:szCs w:val="21"/>
          <w:lang w:eastAsia="nl-NL"/>
        </w:rPr>
        <w:t xml:space="preserve">, exclusief het vervoer naar en van de molen. </w:t>
      </w:r>
    </w:p>
    <w:p w14:paraId="6623770C" w14:textId="7C5FE1A1" w:rsidR="00B12A2A" w:rsidRDefault="00D679F4" w:rsidP="00B12A2A">
      <w:pPr>
        <w:rPr>
          <w:rFonts w:eastAsia="Times New Roman"/>
          <w:sz w:val="21"/>
          <w:szCs w:val="21"/>
          <w:lang w:eastAsia="nl-NL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D985B97" wp14:editId="16E756C3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5A484" w14:textId="7B29599D" w:rsidR="00D679F4" w:rsidRDefault="00D679F4" w:rsidP="00D679F4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in en rond de molen.</w:t>
      </w:r>
    </w:p>
    <w:p w14:paraId="4958E9AF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7309CBE4" w14:textId="77777777" w:rsidR="00B12A2A" w:rsidRDefault="007B348F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---------------------------------------------------------------------------------------------------------------------------------</w:t>
      </w:r>
    </w:p>
    <w:p w14:paraId="59DFEA8E" w14:textId="77777777" w:rsidR="007B348F" w:rsidRDefault="007B348F" w:rsidP="00B12A2A">
      <w:pPr>
        <w:rPr>
          <w:rFonts w:eastAsia="Times New Roman"/>
          <w:sz w:val="21"/>
          <w:szCs w:val="21"/>
          <w:lang w:eastAsia="nl-NL"/>
        </w:rPr>
      </w:pPr>
    </w:p>
    <w:p w14:paraId="7E3625D2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7E55DA21" w14:textId="77777777" w:rsidR="00B12A2A" w:rsidRDefault="000365B1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b/>
          <w:sz w:val="21"/>
          <w:szCs w:val="21"/>
          <w:lang w:eastAsia="nl-NL"/>
        </w:rPr>
        <w:t>Waar gaat het project over?</w:t>
      </w:r>
    </w:p>
    <w:p w14:paraId="3E9E131B" w14:textId="77777777" w:rsidR="00B12A2A" w:rsidRDefault="00162667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In he</w:t>
      </w:r>
      <w:r w:rsidR="00B12A2A" w:rsidRPr="00B12A2A">
        <w:rPr>
          <w:rFonts w:eastAsia="Times New Roman"/>
          <w:sz w:val="21"/>
          <w:szCs w:val="21"/>
          <w:lang w:eastAsia="nl-NL"/>
        </w:rPr>
        <w:t>t project De Wind in de Zeilen</w:t>
      </w:r>
      <w:r w:rsidR="00B12A2A">
        <w:rPr>
          <w:rFonts w:eastAsia="Times New Roman"/>
          <w:sz w:val="21"/>
          <w:szCs w:val="21"/>
          <w:lang w:eastAsia="nl-NL"/>
        </w:rPr>
        <w:t xml:space="preserve"> </w:t>
      </w:r>
      <w:r>
        <w:rPr>
          <w:rFonts w:eastAsia="Times New Roman"/>
          <w:sz w:val="21"/>
          <w:szCs w:val="21"/>
          <w:lang w:eastAsia="nl-NL"/>
        </w:rPr>
        <w:t xml:space="preserve">maken de leerlingen kennis met het beroep van molenaar. Ze onderzoeken wat hij/zij allemaal moet weten en kunnen. Ze bedenken een wervingscampagne voor het Gilde van Vrijwillige Molenaars. </w:t>
      </w:r>
      <w:r w:rsidR="004B67FB">
        <w:rPr>
          <w:rFonts w:eastAsia="Times New Roman"/>
          <w:sz w:val="21"/>
          <w:szCs w:val="21"/>
          <w:lang w:eastAsia="nl-NL"/>
        </w:rPr>
        <w:t>Hoe kan het Gilde voldoende nieuwe molenaars werven? En h</w:t>
      </w:r>
      <w:r>
        <w:rPr>
          <w:rFonts w:eastAsia="Times New Roman"/>
          <w:sz w:val="21"/>
          <w:szCs w:val="21"/>
          <w:lang w:eastAsia="nl-NL"/>
        </w:rPr>
        <w:t xml:space="preserve">oe zouden </w:t>
      </w:r>
      <w:r w:rsidR="004B67FB">
        <w:rPr>
          <w:rFonts w:eastAsia="Times New Roman"/>
          <w:sz w:val="21"/>
          <w:szCs w:val="21"/>
          <w:lang w:eastAsia="nl-NL"/>
        </w:rPr>
        <w:t>d</w:t>
      </w:r>
      <w:r>
        <w:rPr>
          <w:rFonts w:eastAsia="Times New Roman"/>
          <w:sz w:val="21"/>
          <w:szCs w:val="21"/>
          <w:lang w:eastAsia="nl-NL"/>
        </w:rPr>
        <w:t>e</w:t>
      </w:r>
      <w:r w:rsidR="004B67FB">
        <w:rPr>
          <w:rFonts w:eastAsia="Times New Roman"/>
          <w:sz w:val="21"/>
          <w:szCs w:val="21"/>
          <w:lang w:eastAsia="nl-NL"/>
        </w:rPr>
        <w:t xml:space="preserve"> leerlingen</w:t>
      </w:r>
      <w:r>
        <w:rPr>
          <w:rFonts w:eastAsia="Times New Roman"/>
          <w:sz w:val="21"/>
          <w:szCs w:val="21"/>
          <w:lang w:eastAsia="nl-NL"/>
        </w:rPr>
        <w:t xml:space="preserve"> het zelf vinden om molenaar te worden? Het bezoek aan de molen is </w:t>
      </w:r>
      <w:r w:rsidR="000365B1">
        <w:rPr>
          <w:rFonts w:eastAsia="Times New Roman"/>
          <w:sz w:val="21"/>
          <w:szCs w:val="21"/>
          <w:lang w:eastAsia="nl-NL"/>
        </w:rPr>
        <w:t xml:space="preserve">de </w:t>
      </w:r>
      <w:r>
        <w:rPr>
          <w:rFonts w:eastAsia="Times New Roman"/>
          <w:sz w:val="21"/>
          <w:szCs w:val="21"/>
          <w:lang w:eastAsia="nl-NL"/>
        </w:rPr>
        <w:t>3</w:t>
      </w:r>
      <w:r w:rsidR="000365B1" w:rsidRPr="000365B1">
        <w:rPr>
          <w:rFonts w:eastAsia="Times New Roman"/>
          <w:sz w:val="21"/>
          <w:szCs w:val="21"/>
          <w:vertAlign w:val="superscript"/>
          <w:lang w:eastAsia="nl-NL"/>
        </w:rPr>
        <w:t>e</w:t>
      </w:r>
      <w:r w:rsidR="000365B1">
        <w:rPr>
          <w:rFonts w:eastAsia="Times New Roman"/>
          <w:sz w:val="21"/>
          <w:szCs w:val="21"/>
          <w:lang w:eastAsia="nl-NL"/>
        </w:rPr>
        <w:t xml:space="preserve"> </w:t>
      </w:r>
      <w:r>
        <w:rPr>
          <w:rFonts w:eastAsia="Times New Roman"/>
          <w:sz w:val="21"/>
          <w:szCs w:val="21"/>
          <w:lang w:eastAsia="nl-NL"/>
        </w:rPr>
        <w:t>van in totaal 4 lessen en vormt de kern van het project.</w:t>
      </w:r>
      <w:r w:rsidR="000365B1">
        <w:rPr>
          <w:rFonts w:eastAsia="Times New Roman"/>
          <w:sz w:val="21"/>
          <w:szCs w:val="21"/>
          <w:lang w:eastAsia="nl-NL"/>
        </w:rPr>
        <w:t xml:space="preserve"> Hier ontmoeten ze een echte molenaar, die hen alles laat zien over zijn werk op de molen.</w:t>
      </w:r>
    </w:p>
    <w:p w14:paraId="514FDB08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7F92B524" w14:textId="77777777" w:rsidR="00B12A2A" w:rsidRPr="00B12A2A" w:rsidRDefault="000365B1" w:rsidP="00B12A2A">
      <w:pPr>
        <w:rPr>
          <w:rFonts w:eastAsia="Times New Roman"/>
          <w:b/>
          <w:sz w:val="21"/>
          <w:szCs w:val="21"/>
          <w:lang w:eastAsia="nl-NL"/>
        </w:rPr>
      </w:pPr>
      <w:r>
        <w:rPr>
          <w:rFonts w:eastAsia="Times New Roman"/>
          <w:b/>
          <w:sz w:val="21"/>
          <w:szCs w:val="21"/>
          <w:lang w:eastAsia="nl-NL"/>
        </w:rPr>
        <w:t>Wat gaat er gebeuren bij de molen?</w:t>
      </w:r>
      <w:r w:rsidR="00B12A2A" w:rsidRPr="00B12A2A">
        <w:rPr>
          <w:rFonts w:eastAsia="Times New Roman"/>
          <w:b/>
          <w:sz w:val="21"/>
          <w:szCs w:val="21"/>
          <w:lang w:eastAsia="nl-NL"/>
        </w:rPr>
        <w:t xml:space="preserve"> </w:t>
      </w:r>
    </w:p>
    <w:p w14:paraId="3A3C3438" w14:textId="27A9020C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In de molen worden de leerlingen ontvangen door de molenaar. De groep wordt in tweeën gesplitst: </w:t>
      </w:r>
      <w:r w:rsidR="00DB493E">
        <w:rPr>
          <w:rFonts w:eastAsia="Times New Roman"/>
          <w:sz w:val="21"/>
          <w:szCs w:val="21"/>
          <w:lang w:eastAsia="nl-NL"/>
        </w:rPr>
        <w:t>bei</w:t>
      </w:r>
      <w:r w:rsidRPr="00B12A2A">
        <w:rPr>
          <w:rFonts w:eastAsia="Times New Roman"/>
          <w:sz w:val="21"/>
          <w:szCs w:val="21"/>
          <w:lang w:eastAsia="nl-NL"/>
        </w:rPr>
        <w:t xml:space="preserve">de </w:t>
      </w:r>
      <w:r w:rsidR="00DB493E">
        <w:rPr>
          <w:rFonts w:eastAsia="Times New Roman"/>
          <w:sz w:val="21"/>
          <w:szCs w:val="21"/>
          <w:lang w:eastAsia="nl-NL"/>
        </w:rPr>
        <w:t xml:space="preserve">groepen worden tegelijk rondgeleid. </w:t>
      </w:r>
    </w:p>
    <w:p w14:paraId="32AC11D9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E3592F1" w14:textId="25F790E9" w:rsidR="00B12A2A" w:rsidRPr="00B12A2A" w:rsidRDefault="00B12A2A" w:rsidP="00B12A2A">
      <w:pPr>
        <w:rPr>
          <w:rFonts w:eastAsia="Times New Roman"/>
          <w:b/>
          <w:sz w:val="21"/>
          <w:szCs w:val="21"/>
          <w:lang w:eastAsia="nl-NL"/>
        </w:rPr>
      </w:pPr>
      <w:r w:rsidRPr="00B12A2A">
        <w:rPr>
          <w:rFonts w:eastAsia="Times New Roman"/>
          <w:b/>
          <w:sz w:val="21"/>
          <w:szCs w:val="21"/>
          <w:lang w:eastAsia="nl-NL"/>
        </w:rPr>
        <w:t xml:space="preserve">Wat wordt er van </w:t>
      </w:r>
      <w:r w:rsidR="00FC438F">
        <w:rPr>
          <w:rFonts w:eastAsia="Times New Roman"/>
          <w:b/>
          <w:sz w:val="21"/>
          <w:szCs w:val="21"/>
          <w:lang w:eastAsia="nl-NL"/>
        </w:rPr>
        <w:t>u</w:t>
      </w:r>
      <w:r w:rsidRPr="00B12A2A">
        <w:rPr>
          <w:rFonts w:eastAsia="Times New Roman"/>
          <w:b/>
          <w:sz w:val="21"/>
          <w:szCs w:val="21"/>
          <w:lang w:eastAsia="nl-NL"/>
        </w:rPr>
        <w:t xml:space="preserve"> verwacht?</w:t>
      </w:r>
    </w:p>
    <w:p w14:paraId="3852EA9D" w14:textId="19C04693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>U begeleidt de leerlingen tijdens de rondleiding. U ziet erop toe dat de leerlingen zich houden aan de regels</w:t>
      </w:r>
      <w:r w:rsidR="000B208B">
        <w:rPr>
          <w:rFonts w:eastAsia="Times New Roman"/>
          <w:sz w:val="21"/>
          <w:szCs w:val="21"/>
          <w:lang w:eastAsia="nl-NL"/>
        </w:rPr>
        <w:t xml:space="preserve"> en </w:t>
      </w:r>
      <w:r w:rsidR="000365B1">
        <w:rPr>
          <w:rFonts w:eastAsia="Times New Roman"/>
          <w:sz w:val="21"/>
          <w:szCs w:val="21"/>
          <w:lang w:eastAsia="nl-NL"/>
        </w:rPr>
        <w:t xml:space="preserve">bewaakt </w:t>
      </w:r>
      <w:r w:rsidR="000B208B">
        <w:rPr>
          <w:rFonts w:eastAsia="Times New Roman"/>
          <w:sz w:val="21"/>
          <w:szCs w:val="21"/>
          <w:lang w:eastAsia="nl-NL"/>
        </w:rPr>
        <w:t>de orde</w:t>
      </w:r>
      <w:r w:rsidRPr="00B12A2A">
        <w:rPr>
          <w:rFonts w:eastAsia="Times New Roman"/>
          <w:sz w:val="21"/>
          <w:szCs w:val="21"/>
          <w:lang w:eastAsia="nl-NL"/>
        </w:rPr>
        <w:t xml:space="preserve">. </w:t>
      </w:r>
      <w:r w:rsidR="000B208B">
        <w:rPr>
          <w:rFonts w:eastAsia="Times New Roman"/>
          <w:sz w:val="21"/>
          <w:szCs w:val="21"/>
          <w:lang w:eastAsia="nl-NL"/>
        </w:rPr>
        <w:t xml:space="preserve">(Denk vooral ook aan </w:t>
      </w:r>
      <w:r w:rsidRPr="00B12A2A">
        <w:rPr>
          <w:rFonts w:eastAsia="Times New Roman"/>
          <w:sz w:val="21"/>
          <w:szCs w:val="21"/>
          <w:lang w:eastAsia="nl-NL"/>
        </w:rPr>
        <w:t xml:space="preserve">de veiligheid, </w:t>
      </w:r>
      <w:r>
        <w:rPr>
          <w:rFonts w:eastAsia="Times New Roman"/>
          <w:sz w:val="21"/>
          <w:szCs w:val="21"/>
          <w:lang w:eastAsia="nl-NL"/>
        </w:rPr>
        <w:t>b</w:t>
      </w:r>
      <w:r w:rsidRPr="00B12A2A">
        <w:rPr>
          <w:rFonts w:eastAsia="Times New Roman"/>
          <w:sz w:val="21"/>
          <w:szCs w:val="21"/>
          <w:lang w:eastAsia="nl-NL"/>
        </w:rPr>
        <w:t>ijvoorbeeld bij het beklimmen en afdalen van trappen.</w:t>
      </w:r>
      <w:r w:rsidR="000B208B">
        <w:rPr>
          <w:rFonts w:eastAsia="Times New Roman"/>
          <w:sz w:val="21"/>
          <w:szCs w:val="21"/>
          <w:lang w:eastAsia="nl-NL"/>
        </w:rPr>
        <w:t>)</w:t>
      </w:r>
    </w:p>
    <w:p w14:paraId="5FFF5250" w14:textId="77777777" w:rsidR="00162667" w:rsidRDefault="00162667" w:rsidP="00B12A2A">
      <w:pPr>
        <w:rPr>
          <w:rFonts w:eastAsia="Times New Roman"/>
          <w:sz w:val="21"/>
          <w:szCs w:val="21"/>
          <w:lang w:eastAsia="nl-NL"/>
        </w:rPr>
      </w:pPr>
    </w:p>
    <w:p w14:paraId="6AF6B8D5" w14:textId="00831825" w:rsidR="00A57E98" w:rsidRDefault="00A57E98">
      <w:pPr>
        <w:rPr>
          <w:rFonts w:eastAsia="Times New Roman"/>
          <w:sz w:val="21"/>
          <w:szCs w:val="21"/>
          <w:lang w:eastAsia="nl-NL"/>
        </w:rPr>
      </w:pPr>
    </w:p>
    <w:p w14:paraId="4041ECF4" w14:textId="77777777" w:rsidR="00A57E98" w:rsidRDefault="00A57E98">
      <w:pPr>
        <w:rPr>
          <w:rFonts w:eastAsia="Times New Roman"/>
          <w:sz w:val="21"/>
          <w:szCs w:val="21"/>
          <w:lang w:eastAsia="nl-NL"/>
        </w:rPr>
      </w:pPr>
    </w:p>
    <w:p w14:paraId="48CE5326" w14:textId="77777777" w:rsidR="00A57E98" w:rsidRDefault="00A57E98" w:rsidP="00A57E98">
      <w:pPr>
        <w:rPr>
          <w:sz w:val="21"/>
          <w:szCs w:val="21"/>
        </w:rPr>
      </w:pPr>
      <w:r>
        <w:rPr>
          <w:sz w:val="21"/>
          <w:szCs w:val="21"/>
        </w:rPr>
        <w:t>Bedankt voor uw medewerking!</w:t>
      </w:r>
    </w:p>
    <w:p w14:paraId="2E58AB4D" w14:textId="77777777" w:rsidR="00A57E98" w:rsidRDefault="00A57E98" w:rsidP="00A57E98">
      <w:pPr>
        <w:rPr>
          <w:sz w:val="21"/>
          <w:szCs w:val="21"/>
        </w:rPr>
      </w:pPr>
    </w:p>
    <w:p w14:paraId="1AB0824A" w14:textId="77777777" w:rsidR="00A57E98" w:rsidRPr="00E71AC7" w:rsidRDefault="00A57E98" w:rsidP="00A57E98">
      <w:pPr>
        <w:rPr>
          <w:sz w:val="21"/>
          <w:szCs w:val="21"/>
        </w:rPr>
      </w:pPr>
      <w:r>
        <w:rPr>
          <w:sz w:val="21"/>
          <w:szCs w:val="21"/>
        </w:rPr>
        <w:t>Veel succes en plezier!</w:t>
      </w:r>
    </w:p>
    <w:p w14:paraId="0E1EA5E1" w14:textId="77777777" w:rsidR="00A57E98" w:rsidRDefault="00A57E98"/>
    <w:sectPr w:rsidR="00A5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2A"/>
    <w:rsid w:val="000365B1"/>
    <w:rsid w:val="000B208B"/>
    <w:rsid w:val="00162667"/>
    <w:rsid w:val="004B67FB"/>
    <w:rsid w:val="007B348F"/>
    <w:rsid w:val="009B4159"/>
    <w:rsid w:val="00A57E98"/>
    <w:rsid w:val="00AC5C8E"/>
    <w:rsid w:val="00B12A2A"/>
    <w:rsid w:val="00B377B4"/>
    <w:rsid w:val="00D679F4"/>
    <w:rsid w:val="00DB493E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D1F5"/>
  <w15:docId w15:val="{17C7A03C-E2B5-462C-BC1B-9E960EA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2A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A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266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266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dotter.n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Heurneman</dc:creator>
  <cp:lastModifiedBy>Mieke Heurneman</cp:lastModifiedBy>
  <cp:revision>5</cp:revision>
  <cp:lastPrinted>2019-08-15T12:01:00Z</cp:lastPrinted>
  <dcterms:created xsi:type="dcterms:W3CDTF">2019-08-05T12:08:00Z</dcterms:created>
  <dcterms:modified xsi:type="dcterms:W3CDTF">2022-11-14T14:53:00Z</dcterms:modified>
</cp:coreProperties>
</file>